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28985E8" w:rsidR="00CE18F0" w:rsidRPr="00E060F3" w:rsidRDefault="003278FD" w:rsidP="00CE18F0">
      <w:pPr>
        <w:pStyle w:val="Title"/>
      </w:pPr>
      <w:r>
        <w:t>VIGIL</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1ED7E040" w14:textId="7C401C04" w:rsidR="004C407C"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Hyperlink"/>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BE69D6">
          <w:pPr>
            <w:pStyle w:val="TOC1"/>
            <w:tabs>
              <w:tab w:val="right" w:leader="dot" w:pos="9016"/>
            </w:tabs>
            <w:rPr>
              <w:rFonts w:asciiTheme="minorHAnsi" w:eastAsiaTheme="minorEastAsia" w:hAnsiTheme="minorHAnsi"/>
              <w:noProof/>
              <w:lang w:eastAsia="en-GB"/>
            </w:rPr>
          </w:pPr>
          <w:hyperlink w:anchor="_Toc70077292" w:history="1">
            <w:r w:rsidR="004C407C" w:rsidRPr="008A07DD">
              <w:rPr>
                <w:rStyle w:val="Hyperlink"/>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BE69D6">
          <w:pPr>
            <w:pStyle w:val="TOC1"/>
            <w:tabs>
              <w:tab w:val="right" w:leader="dot" w:pos="9016"/>
            </w:tabs>
            <w:rPr>
              <w:rFonts w:asciiTheme="minorHAnsi" w:eastAsiaTheme="minorEastAsia" w:hAnsiTheme="minorHAnsi"/>
              <w:noProof/>
              <w:lang w:eastAsia="en-GB"/>
            </w:rPr>
          </w:pPr>
          <w:hyperlink w:anchor="_Toc70077293" w:history="1">
            <w:r w:rsidR="004C407C" w:rsidRPr="008A07DD">
              <w:rPr>
                <w:rStyle w:val="Hyperlink"/>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BE69D6">
          <w:pPr>
            <w:pStyle w:val="TOC2"/>
            <w:tabs>
              <w:tab w:val="right" w:leader="dot" w:pos="9016"/>
            </w:tabs>
            <w:rPr>
              <w:rFonts w:asciiTheme="minorHAnsi" w:eastAsiaTheme="minorEastAsia" w:hAnsiTheme="minorHAnsi"/>
              <w:noProof/>
              <w:lang w:eastAsia="en-GB"/>
            </w:rPr>
          </w:pPr>
          <w:hyperlink w:anchor="_Toc70077294" w:history="1">
            <w:r w:rsidR="004C407C" w:rsidRPr="008A07DD">
              <w:rPr>
                <w:rStyle w:val="Hyperlink"/>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BE69D6">
          <w:pPr>
            <w:pStyle w:val="TOC2"/>
            <w:tabs>
              <w:tab w:val="right" w:leader="dot" w:pos="9016"/>
            </w:tabs>
            <w:rPr>
              <w:rFonts w:asciiTheme="minorHAnsi" w:eastAsiaTheme="minorEastAsia" w:hAnsiTheme="minorHAnsi"/>
              <w:noProof/>
              <w:lang w:eastAsia="en-GB"/>
            </w:rPr>
          </w:pPr>
          <w:hyperlink w:anchor="_Toc70077295" w:history="1">
            <w:r w:rsidR="004C407C" w:rsidRPr="008A07DD">
              <w:rPr>
                <w:rStyle w:val="Hyperlink"/>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BE69D6">
          <w:pPr>
            <w:pStyle w:val="TOC2"/>
            <w:tabs>
              <w:tab w:val="right" w:leader="dot" w:pos="9016"/>
            </w:tabs>
            <w:rPr>
              <w:rFonts w:asciiTheme="minorHAnsi" w:eastAsiaTheme="minorEastAsia" w:hAnsiTheme="minorHAnsi"/>
              <w:noProof/>
              <w:lang w:eastAsia="en-GB"/>
            </w:rPr>
          </w:pPr>
          <w:hyperlink w:anchor="_Toc70077296" w:history="1">
            <w:r w:rsidR="004C407C" w:rsidRPr="008A07DD">
              <w:rPr>
                <w:rStyle w:val="Hyperlink"/>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BE69D6">
          <w:pPr>
            <w:pStyle w:val="TOC1"/>
            <w:tabs>
              <w:tab w:val="right" w:leader="dot" w:pos="9016"/>
            </w:tabs>
            <w:rPr>
              <w:rFonts w:asciiTheme="minorHAnsi" w:eastAsiaTheme="minorEastAsia" w:hAnsiTheme="minorHAnsi"/>
              <w:noProof/>
              <w:lang w:eastAsia="en-GB"/>
            </w:rPr>
          </w:pPr>
          <w:hyperlink w:anchor="_Toc70077297" w:history="1">
            <w:r w:rsidR="004C407C" w:rsidRPr="008A07DD">
              <w:rPr>
                <w:rStyle w:val="Hyperlink"/>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BE69D6">
          <w:pPr>
            <w:pStyle w:val="TOC2"/>
            <w:tabs>
              <w:tab w:val="right" w:leader="dot" w:pos="9016"/>
            </w:tabs>
            <w:rPr>
              <w:rFonts w:asciiTheme="minorHAnsi" w:eastAsiaTheme="minorEastAsia" w:hAnsiTheme="minorHAnsi"/>
              <w:noProof/>
              <w:lang w:eastAsia="en-GB"/>
            </w:rPr>
          </w:pPr>
          <w:hyperlink w:anchor="_Toc70077298" w:history="1">
            <w:r w:rsidR="004C407C" w:rsidRPr="008A07DD">
              <w:rPr>
                <w:rStyle w:val="Hyperlink"/>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BE69D6">
          <w:pPr>
            <w:pStyle w:val="TOC2"/>
            <w:tabs>
              <w:tab w:val="right" w:leader="dot" w:pos="9016"/>
            </w:tabs>
            <w:rPr>
              <w:rFonts w:asciiTheme="minorHAnsi" w:eastAsiaTheme="minorEastAsia" w:hAnsiTheme="minorHAnsi"/>
              <w:noProof/>
              <w:lang w:eastAsia="en-GB"/>
            </w:rPr>
          </w:pPr>
          <w:hyperlink w:anchor="_Toc70077299" w:history="1">
            <w:r w:rsidR="004C407C" w:rsidRPr="008A07DD">
              <w:rPr>
                <w:rStyle w:val="Hyperlink"/>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BE69D6">
          <w:pPr>
            <w:pStyle w:val="TOC2"/>
            <w:tabs>
              <w:tab w:val="right" w:leader="dot" w:pos="9016"/>
            </w:tabs>
            <w:rPr>
              <w:rFonts w:asciiTheme="minorHAnsi" w:eastAsiaTheme="minorEastAsia" w:hAnsiTheme="minorHAnsi"/>
              <w:noProof/>
              <w:lang w:eastAsia="en-GB"/>
            </w:rPr>
          </w:pPr>
          <w:hyperlink w:anchor="_Toc70077300" w:history="1">
            <w:r w:rsidR="004C407C" w:rsidRPr="008A07DD">
              <w:rPr>
                <w:rStyle w:val="Hyperlink"/>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BE69D6">
          <w:pPr>
            <w:pStyle w:val="TOC1"/>
            <w:tabs>
              <w:tab w:val="right" w:leader="dot" w:pos="9016"/>
            </w:tabs>
            <w:rPr>
              <w:rFonts w:asciiTheme="minorHAnsi" w:eastAsiaTheme="minorEastAsia" w:hAnsiTheme="minorHAnsi"/>
              <w:noProof/>
              <w:lang w:eastAsia="en-GB"/>
            </w:rPr>
          </w:pPr>
          <w:hyperlink w:anchor="_Toc70077301" w:history="1">
            <w:r w:rsidR="004C407C" w:rsidRPr="008A07DD">
              <w:rPr>
                <w:rStyle w:val="Hyperlink"/>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BE69D6">
          <w:pPr>
            <w:pStyle w:val="TOC2"/>
            <w:tabs>
              <w:tab w:val="right" w:leader="dot" w:pos="9016"/>
            </w:tabs>
            <w:rPr>
              <w:rFonts w:asciiTheme="minorHAnsi" w:eastAsiaTheme="minorEastAsia" w:hAnsiTheme="minorHAnsi"/>
              <w:noProof/>
              <w:lang w:eastAsia="en-GB"/>
            </w:rPr>
          </w:pPr>
          <w:hyperlink w:anchor="_Toc70077302" w:history="1">
            <w:r w:rsidR="004C407C" w:rsidRPr="008A07DD">
              <w:rPr>
                <w:rStyle w:val="Hyperlink"/>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BE69D6">
          <w:pPr>
            <w:pStyle w:val="TOC2"/>
            <w:tabs>
              <w:tab w:val="right" w:leader="dot" w:pos="9016"/>
            </w:tabs>
            <w:rPr>
              <w:rFonts w:asciiTheme="minorHAnsi" w:eastAsiaTheme="minorEastAsia" w:hAnsiTheme="minorHAnsi"/>
              <w:noProof/>
              <w:lang w:eastAsia="en-GB"/>
            </w:rPr>
          </w:pPr>
          <w:hyperlink w:anchor="_Toc70077303" w:history="1">
            <w:r w:rsidR="004C407C" w:rsidRPr="008A07DD">
              <w:rPr>
                <w:rStyle w:val="Hyperlink"/>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BE69D6">
          <w:pPr>
            <w:pStyle w:val="TOC2"/>
            <w:tabs>
              <w:tab w:val="right" w:leader="dot" w:pos="9016"/>
            </w:tabs>
            <w:rPr>
              <w:rFonts w:asciiTheme="minorHAnsi" w:eastAsiaTheme="minorEastAsia" w:hAnsiTheme="minorHAnsi"/>
              <w:noProof/>
              <w:lang w:eastAsia="en-GB"/>
            </w:rPr>
          </w:pPr>
          <w:hyperlink w:anchor="_Toc70077304" w:history="1">
            <w:r w:rsidR="004C407C" w:rsidRPr="008A07DD">
              <w:rPr>
                <w:rStyle w:val="Hyperlink"/>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BE69D6">
          <w:pPr>
            <w:pStyle w:val="TOC1"/>
            <w:tabs>
              <w:tab w:val="right" w:leader="dot" w:pos="9016"/>
            </w:tabs>
            <w:rPr>
              <w:rFonts w:asciiTheme="minorHAnsi" w:eastAsiaTheme="minorEastAsia" w:hAnsiTheme="minorHAnsi"/>
              <w:noProof/>
              <w:lang w:eastAsia="en-GB"/>
            </w:rPr>
          </w:pPr>
          <w:hyperlink w:anchor="_Toc70077305" w:history="1">
            <w:r w:rsidR="004C407C" w:rsidRPr="008A07DD">
              <w:rPr>
                <w:rStyle w:val="Hyperlink"/>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BE69D6">
          <w:pPr>
            <w:pStyle w:val="TOC2"/>
            <w:tabs>
              <w:tab w:val="right" w:leader="dot" w:pos="9016"/>
            </w:tabs>
            <w:rPr>
              <w:rFonts w:asciiTheme="minorHAnsi" w:eastAsiaTheme="minorEastAsia" w:hAnsiTheme="minorHAnsi"/>
              <w:noProof/>
              <w:lang w:eastAsia="en-GB"/>
            </w:rPr>
          </w:pPr>
          <w:hyperlink w:anchor="_Toc70077306" w:history="1">
            <w:r w:rsidR="004C407C" w:rsidRPr="008A07DD">
              <w:rPr>
                <w:rStyle w:val="Hyperlink"/>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BE69D6">
          <w:pPr>
            <w:pStyle w:val="TOC2"/>
            <w:tabs>
              <w:tab w:val="right" w:leader="dot" w:pos="9016"/>
            </w:tabs>
            <w:rPr>
              <w:rFonts w:asciiTheme="minorHAnsi" w:eastAsiaTheme="minorEastAsia" w:hAnsiTheme="minorHAnsi"/>
              <w:noProof/>
              <w:lang w:eastAsia="en-GB"/>
            </w:rPr>
          </w:pPr>
          <w:hyperlink w:anchor="_Toc70077307" w:history="1">
            <w:r w:rsidR="004C407C" w:rsidRPr="008A07DD">
              <w:rPr>
                <w:rStyle w:val="Hyperlink"/>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BE69D6">
          <w:pPr>
            <w:pStyle w:val="TOC2"/>
            <w:tabs>
              <w:tab w:val="right" w:leader="dot" w:pos="9016"/>
            </w:tabs>
            <w:rPr>
              <w:rFonts w:asciiTheme="minorHAnsi" w:eastAsiaTheme="minorEastAsia" w:hAnsiTheme="minorHAnsi"/>
              <w:noProof/>
              <w:lang w:eastAsia="en-GB"/>
            </w:rPr>
          </w:pPr>
          <w:hyperlink w:anchor="_Toc70077308" w:history="1">
            <w:r w:rsidR="004C407C" w:rsidRPr="008A07DD">
              <w:rPr>
                <w:rStyle w:val="Hyperlink"/>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BE69D6">
          <w:pPr>
            <w:pStyle w:val="TOC1"/>
            <w:tabs>
              <w:tab w:val="right" w:leader="dot" w:pos="9016"/>
            </w:tabs>
            <w:rPr>
              <w:rFonts w:asciiTheme="minorHAnsi" w:eastAsiaTheme="minorEastAsia" w:hAnsiTheme="minorHAnsi"/>
              <w:noProof/>
              <w:lang w:eastAsia="en-GB"/>
            </w:rPr>
          </w:pPr>
          <w:hyperlink w:anchor="_Toc70077309" w:history="1">
            <w:r w:rsidR="004C407C" w:rsidRPr="008A07DD">
              <w:rPr>
                <w:rStyle w:val="Hyperlink"/>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BE69D6">
          <w:pPr>
            <w:pStyle w:val="TOC1"/>
            <w:tabs>
              <w:tab w:val="right" w:leader="dot" w:pos="9016"/>
            </w:tabs>
            <w:rPr>
              <w:rFonts w:asciiTheme="minorHAnsi" w:eastAsiaTheme="minorEastAsia" w:hAnsiTheme="minorHAnsi"/>
              <w:noProof/>
              <w:lang w:eastAsia="en-GB"/>
            </w:rPr>
          </w:pPr>
          <w:hyperlink w:anchor="_Toc70077310" w:history="1">
            <w:r w:rsidR="004C407C" w:rsidRPr="008A07DD">
              <w:rPr>
                <w:rStyle w:val="Hyperlink"/>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BE69D6">
          <w:pPr>
            <w:pStyle w:val="TOC1"/>
            <w:tabs>
              <w:tab w:val="right" w:leader="dot" w:pos="9016"/>
            </w:tabs>
            <w:rPr>
              <w:rFonts w:asciiTheme="minorHAnsi" w:eastAsiaTheme="minorEastAsia" w:hAnsiTheme="minorHAnsi"/>
              <w:noProof/>
              <w:lang w:eastAsia="en-GB"/>
            </w:rPr>
          </w:pPr>
          <w:hyperlink w:anchor="_Toc70077311" w:history="1">
            <w:r w:rsidR="004C407C" w:rsidRPr="008A07DD">
              <w:rPr>
                <w:rStyle w:val="Hyperlink"/>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70077291"/>
      <w:r>
        <w:lastRenderedPageBreak/>
        <w:t>Abstract</w:t>
      </w:r>
      <w:bookmarkEnd w:id="0"/>
    </w:p>
    <w:p w14:paraId="4ECA947D" w14:textId="7BA80D74"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which are coupled with a mass-consistent Diagnostic Wind Model (</w:t>
      </w:r>
      <w:r w:rsidR="004C407C">
        <w:t>DIAGNO v.1.1.1</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Heading1"/>
      </w:pPr>
      <w:bookmarkStart w:id="1" w:name="_Toc70077292"/>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w:t>
      </w:r>
      <w:proofErr w:type="spellStart"/>
      <w:r>
        <w:t>Mursch-Radlgruber</w:t>
      </w:r>
      <w:proofErr w:type="spellEnd"/>
      <w:r>
        <w:t>, 1999).</w:t>
      </w:r>
    </w:p>
    <w:p w14:paraId="280B214F" w14:textId="27FBE578"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coupled with a mass-consistent Diagnostic Wind Model (D</w:t>
      </w:r>
      <w:r w:rsidR="004C407C">
        <w:t>IAGNO v.1.1.1</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Heading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BE69D6"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70077295"/>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Heading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55DF4E0B"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DIANGO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70077297"/>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276F7330"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Hyperlink"/>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7B849779" w:rsidR="004C407C" w:rsidRPr="004C407C" w:rsidRDefault="004C407C" w:rsidP="00F14939">
      <w:pPr>
        <w:rPr>
          <w:lang w:val="it-IT"/>
        </w:rPr>
      </w:pPr>
      <w:r w:rsidRPr="004C407C">
        <w:rPr>
          <w:lang w:val="it-IT"/>
        </w:rPr>
        <w:t xml:space="preserve">DIAGNO </w:t>
      </w:r>
      <w:r>
        <w:rPr>
          <w:lang w:val="it-IT"/>
        </w:rPr>
        <w:t xml:space="preserve">v.1.1.1: </w:t>
      </w:r>
      <w:hyperlink r:id="rId10" w:history="1">
        <w:r w:rsidRPr="00DB005B">
          <w:rPr>
            <w:rStyle w:val="Hyperlink"/>
            <w:lang w:val="it-IT"/>
          </w:rPr>
          <w:t>http://datasim.ov.ingv.it/models/diagno.html</w:t>
        </w:r>
      </w:hyperlink>
    </w:p>
    <w:p w14:paraId="1675BD2A" w14:textId="3A86E2CB" w:rsidR="00F14939" w:rsidRDefault="004C407C" w:rsidP="00F14939">
      <w:r>
        <w:t xml:space="preserve">DISGAS v.2.1: </w:t>
      </w:r>
      <w:hyperlink r:id="rId11" w:history="1">
        <w:r w:rsidRPr="00DB005B">
          <w:rPr>
            <w:rStyle w:val="Hyperlink"/>
          </w:rPr>
          <w:t>http://datasim.ov.ingv.it/models/disgas.html</w:t>
        </w:r>
      </w:hyperlink>
      <w:r>
        <w:t xml:space="preserve"> </w:t>
      </w:r>
    </w:p>
    <w:p w14:paraId="63B76AF9" w14:textId="2C055416" w:rsidR="004C407C" w:rsidRDefault="004C407C" w:rsidP="00F14939">
      <w:r>
        <w:t xml:space="preserve">TWODEE v.2.3: </w:t>
      </w:r>
      <w:hyperlink r:id="rId12" w:history="1">
        <w:r w:rsidRPr="00DB005B">
          <w:rPr>
            <w:rStyle w:val="Hyperlink"/>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3"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5">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7C98D407" w:rsidR="00B630BE" w:rsidRPr="00B7192C" w:rsidRDefault="00871040" w:rsidP="00871040">
      <w:pPr>
        <w:pStyle w:val="Caption"/>
        <w:jc w:val="both"/>
        <w:rPr>
          <w:rStyle w:val="None"/>
          <w:rFonts w:eastAsia="Cambria" w:cs="Times New Roman"/>
          <w:b/>
          <w:bCs/>
          <w:sz w:val="20"/>
          <w:szCs w:val="20"/>
        </w:rPr>
      </w:pPr>
      <w:r>
        <w:t xml:space="preserve">Figure </w:t>
      </w:r>
      <w:r w:rsidR="00BE69D6">
        <w:fldChar w:fldCharType="begin"/>
      </w:r>
      <w:r w:rsidR="00BE69D6">
        <w:instrText xml:space="preserve"> SEQ Figure \* ARABIC </w:instrText>
      </w:r>
      <w:r w:rsidR="00BE69D6">
        <w:fldChar w:fldCharType="separate"/>
      </w:r>
      <w:r w:rsidR="00624E9A">
        <w:rPr>
          <w:noProof/>
        </w:rPr>
        <w:t>1</w:t>
      </w:r>
      <w:r w:rsidR="00BE69D6">
        <w:rPr>
          <w:noProof/>
        </w:rPr>
        <w:fldChar w:fldCharType="end"/>
      </w:r>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5362A31E"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Hyperlink"/>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ListParagraph"/>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Hyperlink"/>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lastRenderedPageBreak/>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ListParagraph"/>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Hyperlink"/>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39A41A2C"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w:t>
      </w:r>
      <w:r w:rsidR="004F36D0">
        <w:t xml:space="preserve">: note, it is mandatory that the original specie coincides with the tracked specie specified by the user with the command </w:t>
      </w:r>
      <w:r w:rsidR="004F36D0" w:rsidRPr="004F36D0">
        <w:rPr>
          <w:rFonts w:asciiTheme="majorHAnsi" w:hAnsiTheme="majorHAnsi" w:cstheme="majorHAnsi"/>
        </w:rPr>
        <w:t>-TS –</w:t>
      </w:r>
      <w:proofErr w:type="spellStart"/>
      <w:r w:rsidR="004F36D0" w:rsidRPr="004F36D0">
        <w:rPr>
          <w:rFonts w:asciiTheme="majorHAnsi" w:hAnsiTheme="majorHAnsi" w:cstheme="majorHAnsi"/>
        </w:rPr>
        <w:t>tracking_specie</w:t>
      </w:r>
      <w:proofErr w:type="spellEnd"/>
      <w:r w:rsidR="004F36D0">
        <w:t>; see Section 4</w:t>
      </w:r>
      <w:r w:rsidR="005927A9">
        <w:t>) and the molar weight of the new specie in g mol</w:t>
      </w:r>
      <w:r w:rsidR="005927A9">
        <w:rPr>
          <w:vertAlign w:val="superscript"/>
        </w:rPr>
        <w:t>-1</w:t>
      </w:r>
      <w:r w:rsidR="005927A9">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43905C9"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bookmarkEnd w:id="18"/>
    <w:p w14:paraId="0B111EB9" w14:textId="77777777" w:rsidR="0043391A" w:rsidRDefault="0043391A" w:rsidP="0043391A"/>
    <w:p w14:paraId="2AD45E13" w14:textId="713AC386" w:rsidR="0043391A" w:rsidRDefault="0043391A" w:rsidP="0043391A">
      <w:pPr>
        <w:pStyle w:val="Heading1"/>
      </w:pPr>
      <w:bookmarkStart w:id="19" w:name="_Toc70077301"/>
      <w:r>
        <w:t xml:space="preserve">4. Running </w:t>
      </w:r>
      <w:r w:rsidR="003278FD">
        <w:t>VIGIL</w:t>
      </w:r>
      <w:bookmarkEnd w:id="19"/>
    </w:p>
    <w:p w14:paraId="3029C197" w14:textId="77777777" w:rsidR="0043391A" w:rsidRDefault="0043391A" w:rsidP="0043391A"/>
    <w:p w14:paraId="4CF48AA8" w14:textId="77777777" w:rsidR="0043391A" w:rsidRDefault="005C7BC5" w:rsidP="0043391A">
      <w:r>
        <w:t xml:space="preserve">The workflow from weather data processing to post processing model outputs is shown in Fig. 1 and consist in running the Python scripts in the following sequence: weather.py, run_models.py, </w:t>
      </w:r>
      <w:r>
        <w:lastRenderedPageBreak/>
        <w:t>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0" w:name="_Toc70077302"/>
      <w:r w:rsidRPr="0091230A">
        <w:t>4.1. weather.py</w:t>
      </w:r>
      <w:bookmarkEnd w:id="20"/>
    </w:p>
    <w:p w14:paraId="52ADA312" w14:textId="77777777" w:rsidR="005C7BC5" w:rsidRDefault="005C7BC5" w:rsidP="0091230A">
      <w:pPr>
        <w:pStyle w:val="Heading2"/>
      </w:pPr>
    </w:p>
    <w:p w14:paraId="6A55DDC0" w14:textId="77777777" w:rsidR="00491B92" w:rsidRDefault="005C7BC5" w:rsidP="005C7BC5">
      <w:r>
        <w:t xml:space="preserve">This script is run to retrieve weather data from ERA5 archive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5057E4F7" w:rsidR="00491B92" w:rsidRPr="00491B92" w:rsidRDefault="00491B92" w:rsidP="007D7AAE">
      <w:pPr>
        <w:rPr>
          <w:rFonts w:asciiTheme="majorHAnsi" w:hAnsiTheme="majorHAnsi" w:cstheme="majorHAnsi"/>
        </w:rPr>
      </w:pPr>
      <w:r w:rsidRPr="00491B92">
        <w:rPr>
          <w:rFonts w:asciiTheme="majorHAnsi" w:hAnsiTheme="majorHAnsi" w:cstheme="majorHAnsi"/>
        </w:rPr>
        <w:t xml:space="preserve">weather.py </w:t>
      </w:r>
      <w:r w:rsidR="007D7AAE" w:rsidRPr="007D7AAE">
        <w:rPr>
          <w:rFonts w:asciiTheme="majorHAnsi" w:hAnsiTheme="majorHAnsi" w:cstheme="majorHAnsi"/>
        </w:rPr>
        <w:t>[-h] [-M MODE]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ListParagraph"/>
        <w:rPr>
          <w:sz w:val="22"/>
          <w:szCs w:val="22"/>
        </w:rPr>
      </w:pPr>
      <w:r w:rsidRPr="00491B92">
        <w:rPr>
          <w:sz w:val="22"/>
          <w:szCs w:val="22"/>
        </w:rPr>
        <w:t>Command to show the guide to this script.</w:t>
      </w:r>
    </w:p>
    <w:p w14:paraId="77D13ACB" w14:textId="5B8A237B" w:rsidR="007D7AAE" w:rsidRDefault="007D7AAE" w:rsidP="007D7AAE">
      <w:pPr>
        <w:pStyle w:val="ListParagraph"/>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ListParagraph"/>
        <w:rPr>
          <w:sz w:val="22"/>
          <w:szCs w:val="22"/>
        </w:rPr>
      </w:pPr>
      <w:r w:rsidRPr="007D7AAE">
        <w:rPr>
          <w:sz w:val="22"/>
          <w:szCs w:val="22"/>
        </w:rPr>
        <w:t>Possible options: reanalysis, forecast. If reanalysis, either ERA5 or WST options should be</w:t>
      </w:r>
    </w:p>
    <w:p w14:paraId="5D801613" w14:textId="4E13B5A4" w:rsidR="007D7AAE" w:rsidRPr="007D7AAE" w:rsidRDefault="007D7AAE" w:rsidP="007D7AAE">
      <w:pPr>
        <w:pStyle w:val="ListParagraph"/>
        <w:rPr>
          <w:sz w:val="22"/>
          <w:szCs w:val="22"/>
        </w:rPr>
      </w:pPr>
      <w:r w:rsidRPr="007D7AAE">
        <w:rPr>
          <w:sz w:val="22"/>
          <w:szCs w:val="22"/>
        </w:rPr>
        <w:t>on. If forecast, GFS data will be downloaded and processed</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6D046156" w:rsid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3DB9C0F9"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1A2CD458"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lastRenderedPageBreak/>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4C38BCA" w:rsidR="00491B92"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0CD6AC50" w14:textId="389894F8" w:rsidR="00B01EE8" w:rsidRPr="00B01EE8" w:rsidRDefault="00B01EE8" w:rsidP="00B01EE8">
      <w:pPr>
        <w:pStyle w:val="ListParagraph"/>
        <w:numPr>
          <w:ilvl w:val="0"/>
          <w:numId w:val="7"/>
        </w:numPr>
        <w:rPr>
          <w:sz w:val="22"/>
          <w:szCs w:val="22"/>
        </w:rPr>
      </w:pPr>
      <w:r w:rsidRPr="00B01EE8">
        <w:rPr>
          <w:rFonts w:asciiTheme="majorHAnsi" w:hAnsiTheme="majorHAnsi" w:cstheme="majorHAnsi"/>
          <w:sz w:val="22"/>
          <w:szCs w:val="22"/>
        </w:rPr>
        <w:t>-DI DIAGNO, --</w:t>
      </w:r>
      <w:proofErr w:type="spellStart"/>
      <w:r w:rsidRPr="00B01EE8">
        <w:rPr>
          <w:rFonts w:asciiTheme="majorHAnsi" w:hAnsiTheme="majorHAnsi" w:cstheme="majorHAnsi"/>
          <w:sz w:val="22"/>
          <w:szCs w:val="22"/>
        </w:rPr>
        <w:t>diagno</w:t>
      </w:r>
      <w:proofErr w:type="spellEnd"/>
      <w:r w:rsidRPr="00B01EE8">
        <w:rPr>
          <w:rFonts w:asciiTheme="majorHAnsi" w:hAnsiTheme="majorHAnsi" w:cstheme="majorHAnsi"/>
          <w:sz w:val="22"/>
          <w:szCs w:val="22"/>
        </w:rPr>
        <w:t xml:space="preserve"> DIAGNO</w:t>
      </w:r>
    </w:p>
    <w:p w14:paraId="5097D319" w14:textId="3BBBF7DF" w:rsidR="00B01EE8" w:rsidRPr="00B01EE8" w:rsidRDefault="00B01EE8" w:rsidP="00B01EE8">
      <w:pPr>
        <w:pStyle w:val="ListParagraph"/>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202F6C95" w14:textId="77777777" w:rsidR="007F5C37" w:rsidRDefault="007F5C37" w:rsidP="007743CB"/>
    <w:p w14:paraId="06F9FF1E" w14:textId="44DAFD2C"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lastRenderedPageBreak/>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1" w:name="_Toc70077303"/>
      <w:r>
        <w:t>4.2 run_models.py</w:t>
      </w:r>
      <w:bookmarkEnd w:id="21"/>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77777777" w:rsidR="00CB200A" w:rsidRDefault="00CB200A" w:rsidP="00CB200A">
      <w:pPr>
        <w:rPr>
          <w:rFonts w:asciiTheme="majorHAnsi" w:hAnsiTheme="majorHAnsi" w:cstheme="majorHAnsi"/>
        </w:rPr>
      </w:pPr>
      <w:r w:rsidRPr="00CB200A">
        <w:rPr>
          <w:rFonts w:asciiTheme="majorHAnsi" w:hAnsiTheme="majorHAnsi" w:cstheme="majorHAnsi"/>
        </w:rPr>
        <w:t>run_models.py [-h] [-N NPROC]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77777777" w:rsidR="00CB200A" w:rsidRPr="008C1887" w:rsidRDefault="00CB200A" w:rsidP="00CB200A">
      <w:pPr>
        <w:pStyle w:val="ListParagraph"/>
        <w:rPr>
          <w:sz w:val="22"/>
          <w:szCs w:val="22"/>
        </w:rPr>
      </w:pPr>
      <w:r w:rsidRPr="008C1887">
        <w:rPr>
          <w:sz w:val="22"/>
          <w:szCs w:val="22"/>
        </w:rPr>
        <w:t>Maximum number of allowed simultaneous processes, for parallel processing.</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44FBEF2C" w:rsidR="00CB200A" w:rsidRPr="008C1887" w:rsidRDefault="00CB200A" w:rsidP="00CB200A">
      <w:pPr>
        <w:pStyle w:val="ListParagraph"/>
        <w:rPr>
          <w:sz w:val="22"/>
          <w:szCs w:val="22"/>
        </w:rPr>
      </w:pPr>
      <w:r w:rsidRPr="008C1887">
        <w:rPr>
          <w:sz w:val="22"/>
          <w:szCs w:val="22"/>
        </w:rPr>
        <w:t xml:space="preserve">This command can be used to specify the minimum and maximum number </w:t>
      </w:r>
      <w:r w:rsidR="007F5C37">
        <w:rPr>
          <w:sz w:val="22"/>
          <w:szCs w:val="22"/>
        </w:rPr>
        <w:t>(</w:t>
      </w:r>
      <w:r w:rsidR="007F5C37">
        <w:rPr>
          <w:sz w:val="22"/>
        </w:rPr>
        <w:t>comma-separated</w:t>
      </w:r>
      <w:r w:rsidR="007F5C37">
        <w:rPr>
          <w:sz w:val="22"/>
        </w:rPr>
        <w:t xml:space="preserve">) </w:t>
      </w:r>
      <w:r w:rsidRPr="008C1887">
        <w:rPr>
          <w:sz w:val="22"/>
          <w:szCs w:val="22"/>
        </w:rPr>
        <w:t>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574F5130"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r w:rsidR="007F5C37">
        <w:rPr>
          <w:sz w:val="22"/>
          <w:szCs w:val="22"/>
        </w:rPr>
        <w:t xml:space="preserve"> All entries should be comma-separated</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68F27191"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w:t>
      </w:r>
      <w:r w:rsidR="007F5C37">
        <w:rPr>
          <w:sz w:val="22"/>
          <w:szCs w:val="22"/>
        </w:rPr>
        <w:t xml:space="preserve"> as a comma-separated list</w:t>
      </w:r>
      <w:r w:rsidR="008C1887" w:rsidRPr="008C1887">
        <w:rPr>
          <w:sz w:val="22"/>
          <w:szCs w:val="22"/>
        </w:rPr>
        <w:t>: c</w:t>
      </w:r>
      <w:r w:rsidR="00CB200A" w:rsidRPr="008C1887">
        <w:rPr>
          <w:sz w:val="22"/>
          <w:szCs w:val="22"/>
        </w:rPr>
        <w:t>oordinates type (UTM/GEO), coordinates</w:t>
      </w:r>
      <w:r w:rsidRPr="008C1887">
        <w:rPr>
          <w:sz w:val="22"/>
          <w:szCs w:val="22"/>
        </w:rPr>
        <w:t xml:space="preserve"> </w:t>
      </w:r>
      <w:r w:rsidR="00CB200A" w:rsidRPr="008C1887">
        <w:rPr>
          <w:sz w:val="22"/>
          <w:szCs w:val="22"/>
        </w:rPr>
        <w:lastRenderedPageBreak/>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A28F23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2" w:name="_Toc70077304"/>
      <w:r>
        <w:t>4.3 post_process.py</w:t>
      </w:r>
      <w:bookmarkEnd w:id="22"/>
    </w:p>
    <w:p w14:paraId="0FA40D52" w14:textId="77777777" w:rsidR="00683C14" w:rsidRDefault="00683C14" w:rsidP="00683C14"/>
    <w:p w14:paraId="239FB4EB" w14:textId="77777777" w:rsidR="00683C14" w:rsidRDefault="00685260" w:rsidP="00683C14">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All the options can be controlled via the arguments listed below:</w:t>
      </w:r>
    </w:p>
    <w:p w14:paraId="40EC62B4" w14:textId="3F436C19"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13C92012"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00C71989" w:rsidRPr="009D1734">
        <w:rPr>
          <w:sz w:val="22"/>
          <w:szCs w:val="22"/>
        </w:rPr>
        <w:t>ist of exceed</w:t>
      </w:r>
      <w:r w:rsidR="00FD0228" w:rsidRPr="009D1734">
        <w:rPr>
          <w:sz w:val="22"/>
          <w:szCs w:val="22"/>
        </w:rPr>
        <w:t>a</w:t>
      </w:r>
      <w:r w:rsidR="00C71989"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2922608E"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time steps to plot (integer &gt;= 0).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w:t>
      </w:r>
      <w:r w:rsidR="00FD0228" w:rsidRPr="009D1734">
        <w:rPr>
          <w:sz w:val="22"/>
          <w:szCs w:val="22"/>
        </w:rPr>
        <w:t xml:space="preserve"> </w:t>
      </w:r>
      <w:r w:rsidR="00C71989"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52EAB3EB"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vertical levels (integer &gt;= 1) to plot. Type</w:t>
      </w:r>
      <w:r w:rsidR="00FD0228" w:rsidRPr="009D1734">
        <w:rPr>
          <w:sz w:val="22"/>
          <w:szCs w:val="22"/>
        </w:rPr>
        <w:t xml:space="preserve"> “</w:t>
      </w:r>
      <w:r w:rsidR="00C71989" w:rsidRPr="009D1734">
        <w:rPr>
          <w:sz w:val="22"/>
          <w:szCs w:val="22"/>
        </w:rPr>
        <w:t>all</w:t>
      </w:r>
      <w:r w:rsidR="00FD0228" w:rsidRPr="009D1734">
        <w:rPr>
          <w:sz w:val="22"/>
          <w:szCs w:val="22"/>
        </w:rPr>
        <w:t>”</w:t>
      </w:r>
      <w:r w:rsidR="00C71989"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0B6A8233"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days to plot (YYYYMMDD).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 plot all</w:t>
      </w:r>
      <w:r w:rsidR="00FD0228" w:rsidRPr="009D1734">
        <w:rPr>
          <w:sz w:val="22"/>
          <w:szCs w:val="22"/>
        </w:rPr>
        <w:t xml:space="preserve"> </w:t>
      </w:r>
      <w:r w:rsidR="00C71989"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0B9CB33D" w:rsidR="00C71989"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ListParagraph"/>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w:t>
      </w:r>
      <w:proofErr w:type="spellStart"/>
      <w:r w:rsidRPr="00B52A80">
        <w:rPr>
          <w:rFonts w:asciiTheme="majorHAnsi" w:hAnsiTheme="majorHAnsi" w:cstheme="majorHAnsi"/>
          <w:sz w:val="22"/>
          <w:szCs w:val="22"/>
        </w:rPr>
        <w:t>tracking_specie</w:t>
      </w:r>
      <w:proofErr w:type="spellEnd"/>
      <w:r w:rsidRPr="00B52A80">
        <w:rPr>
          <w:rFonts w:asciiTheme="majorHAnsi" w:hAnsiTheme="majorHAnsi" w:cstheme="majorHAnsi"/>
          <w:sz w:val="22"/>
          <w:szCs w:val="22"/>
        </w:rPr>
        <w:t xml:space="preserve"> TRACKING_SPECIE</w:t>
      </w:r>
    </w:p>
    <w:p w14:paraId="35A5E7AE" w14:textId="04068946" w:rsidR="00B52A80" w:rsidRPr="009D1734" w:rsidRDefault="00B52A80" w:rsidP="00B52A80">
      <w:pPr>
        <w:pStyle w:val="ListParagraph"/>
        <w:rPr>
          <w:sz w:val="22"/>
          <w:szCs w:val="22"/>
        </w:rPr>
      </w:pPr>
      <w:r>
        <w:rPr>
          <w:sz w:val="22"/>
          <w:szCs w:val="22"/>
        </w:rPr>
        <w:t>Name of the specie used as the tracking specie in DISGAS or TWODEE.</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lastRenderedPageBreak/>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693C0683" w:rsidR="00C71989" w:rsidRPr="009D1734"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concentration to display</w:t>
      </w:r>
      <w:r w:rsidR="007F5C37">
        <w:rPr>
          <w:sz w:val="22"/>
          <w:szCs w:val="22"/>
        </w:rPr>
        <w:t>, specified as a comma-separated list</w:t>
      </w:r>
      <w:r w:rsidRPr="009D1734">
        <w:rPr>
          <w:sz w:val="22"/>
          <w:szCs w:val="22"/>
        </w:rPr>
        <w:t xml:space="preserve">.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0A319A74" w:rsidR="00A738AA" w:rsidRDefault="00A738AA" w:rsidP="00A738AA">
      <w:pPr>
        <w:pStyle w:val="ListParagraph"/>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2BFF0ED0" w14:textId="19AEEB66" w:rsidR="00204774" w:rsidRDefault="00204774" w:rsidP="00204774">
      <w:pPr>
        <w:pStyle w:val="ListParagraph"/>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w:t>
      </w:r>
      <w:proofErr w:type="spellStart"/>
      <w:r w:rsidRPr="00204774">
        <w:rPr>
          <w:rFonts w:asciiTheme="majorHAnsi" w:hAnsiTheme="majorHAnsi" w:cstheme="majorHAnsi"/>
          <w:sz w:val="22"/>
          <w:szCs w:val="22"/>
        </w:rPr>
        <w:t>topography_isolines</w:t>
      </w:r>
      <w:proofErr w:type="spellEnd"/>
      <w:r w:rsidRPr="00204774">
        <w:rPr>
          <w:rFonts w:asciiTheme="majorHAnsi" w:hAnsiTheme="majorHAnsi" w:cstheme="majorHAnsi"/>
          <w:sz w:val="22"/>
          <w:szCs w:val="22"/>
        </w:rPr>
        <w:t xml:space="preserve"> TOPOGRAPHY_ISOLINES</w:t>
      </w:r>
    </w:p>
    <w:p w14:paraId="66897441" w14:textId="2C573153" w:rsidR="00204774" w:rsidRPr="00204774" w:rsidRDefault="00204774" w:rsidP="00204774">
      <w:pPr>
        <w:pStyle w:val="ListParagraph"/>
        <w:rPr>
          <w:sz w:val="22"/>
          <w:szCs w:val="22"/>
        </w:rPr>
      </w:pPr>
      <w:r w:rsidRPr="00204774">
        <w:rPr>
          <w:sz w:val="22"/>
          <w:szCs w:val="22"/>
        </w:rPr>
        <w:t>Topography height contour lines spatial resolution (in m</w:t>
      </w:r>
      <w:r>
        <w:rPr>
          <w:sz w:val="22"/>
          <w:szCs w:val="22"/>
        </w:rPr>
        <w:t xml:space="preserve"> </w:t>
      </w:r>
      <w:proofErr w:type="spellStart"/>
      <w:r>
        <w:rPr>
          <w:sz w:val="22"/>
          <w:szCs w:val="22"/>
        </w:rPr>
        <w:t>a.s.l</w:t>
      </w:r>
      <w:proofErr w:type="spellEnd"/>
      <w:r>
        <w:rPr>
          <w:sz w:val="22"/>
          <w:szCs w:val="22"/>
        </w:rPr>
        <w:t>.</w:t>
      </w:r>
      <w:r w:rsidRPr="00204774">
        <w:rPr>
          <w:sz w:val="22"/>
          <w:szCs w:val="22"/>
        </w:rPr>
        <w:t>). Used only if -PT True</w:t>
      </w:r>
      <w:r>
        <w:rPr>
          <w:sz w:val="22"/>
          <w:szCs w:val="22"/>
        </w:rPr>
        <w:t>. The default value is 100 m.</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C861CD3" w:rsidR="00A738AA" w:rsidRDefault="00A738AA" w:rsidP="00A738AA">
      <w:pPr>
        <w:pStyle w:val="ListParagraph"/>
        <w:rPr>
          <w:sz w:val="22"/>
          <w:szCs w:val="22"/>
        </w:rPr>
      </w:pPr>
      <w:r>
        <w:rPr>
          <w:sz w:val="22"/>
          <w:szCs w:val="22"/>
        </w:rPr>
        <w:t>Resolution (in dpi) of the picture. Default value is 600 dpi.</w:t>
      </w:r>
    </w:p>
    <w:p w14:paraId="6B25EDEA" w14:textId="77777777" w:rsidR="00A738AA" w:rsidRPr="00A738AA" w:rsidRDefault="00A738AA" w:rsidP="00A738AA"/>
    <w:p w14:paraId="106067AD" w14:textId="77777777" w:rsidR="00FD0228" w:rsidRDefault="00FD0228" w:rsidP="00FD0228">
      <w:pPr>
        <w:pStyle w:val="Heading1"/>
      </w:pPr>
      <w:bookmarkStart w:id="23" w:name="_Toc70077305"/>
      <w:r w:rsidRPr="003B7F9E">
        <w:rPr>
          <w:b w:val="0"/>
        </w:rPr>
        <w:t>5.</w:t>
      </w:r>
      <w:r>
        <w:t xml:space="preserve"> Application examples</w:t>
      </w:r>
      <w:bookmarkEnd w:id="23"/>
    </w:p>
    <w:p w14:paraId="5D7600C2" w14:textId="77777777" w:rsidR="00FD0228" w:rsidRDefault="00FD0228" w:rsidP="00FD0228"/>
    <w:p w14:paraId="1307F310" w14:textId="359C24C0"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02451142" w14:textId="289D7907" w:rsidR="00F85E54" w:rsidRDefault="00F85E54" w:rsidP="00FD0228">
      <w:r>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Heading2"/>
        <w:rPr>
          <w:lang w:val="it-IT"/>
        </w:rPr>
      </w:pPr>
      <w:bookmarkStart w:id="24" w:name="_Toc70077306"/>
      <w:r w:rsidRPr="00EA735D">
        <w:rPr>
          <w:rFonts w:eastAsiaTheme="minorHAnsi"/>
          <w:lang w:val="it-IT"/>
        </w:rPr>
        <w:t>5.1 Ex</w:t>
      </w:r>
      <w:r>
        <w:rPr>
          <w:rFonts w:eastAsiaTheme="minorHAnsi"/>
          <w:lang w:val="it-IT"/>
        </w:rPr>
        <w:t xml:space="preserve">ample 1: </w:t>
      </w:r>
      <w:r w:rsidRPr="00CD1463">
        <w:rPr>
          <w:lang w:val="it-IT"/>
        </w:rPr>
        <w:t>Solfatara volcano (Campi Flegrei, Italy)</w:t>
      </w:r>
      <w:bookmarkEnd w:id="24"/>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lastRenderedPageBreak/>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7E04267C" w:rsidR="00EA735D" w:rsidRDefault="00EA735D" w:rsidP="00EA735D">
      <w:r>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10</w:t>
      </w:r>
      <w:r w:rsidR="00F85E54" w:rsidRPr="00F85E54">
        <w:rPr>
          <w:vertAlign w:val="superscript"/>
        </w:rPr>
        <w:t>th</w:t>
      </w:r>
      <w:r w:rsidR="00F85E54">
        <w:t xml:space="preserve"> May 2021, the user can specify a different day compatible with the time the test is run</w:t>
      </w:r>
      <w:r>
        <w:t>:</w:t>
      </w:r>
    </w:p>
    <w:p w14:paraId="589447D8" w14:textId="77777777" w:rsidR="00F85E54" w:rsidRPr="00F85E54" w:rsidRDefault="00F85E54" w:rsidP="00EA735D">
      <w:pPr>
        <w:rPr>
          <w:rFonts w:asciiTheme="majorHAnsi" w:hAnsiTheme="majorHAnsi" w:cstheme="majorHAnsi"/>
        </w:rPr>
      </w:pPr>
      <w:r w:rsidRPr="00F85E54">
        <w:rPr>
          <w:rFonts w:asciiTheme="majorHAnsi" w:hAnsiTheme="majorHAnsi" w:cstheme="majorHAnsi"/>
        </w:rPr>
        <w:t>python</w:t>
      </w:r>
      <w:proofErr w:type="gramStart"/>
      <w:r w:rsidRPr="00F85E54">
        <w:rPr>
          <w:rFonts w:asciiTheme="majorHAnsi" w:hAnsiTheme="majorHAnsi" w:cstheme="majorHAnsi"/>
        </w:rPr>
        <w:t xml:space="preserve"> ..</w:t>
      </w:r>
      <w:proofErr w:type="gramEnd"/>
      <w:r w:rsidRPr="00F85E54">
        <w:rPr>
          <w:rFonts w:asciiTheme="majorHAnsi" w:hAnsiTheme="majorHAnsi" w:cstheme="majorHAnsi"/>
        </w:rPr>
        <w:t>/../weather.py -S 10/05/2021 -E 10/05/2021 -V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drawing>
          <wp:inline distT="0" distB="0" distL="0" distR="0" wp14:anchorId="750B4ED0" wp14:editId="34CAB199">
            <wp:extent cx="5593080" cy="34305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03867" cy="3437199"/>
                    </a:xfrm>
                    <a:prstGeom prst="rect">
                      <a:avLst/>
                    </a:prstGeom>
                    <a:noFill/>
                  </pic:spPr>
                </pic:pic>
              </a:graphicData>
            </a:graphic>
          </wp:inline>
        </w:drawing>
      </w:r>
    </w:p>
    <w:p w14:paraId="107A5A63" w14:textId="47BAF3D0" w:rsidR="00EA735D" w:rsidRDefault="00EA735D" w:rsidP="00EA735D">
      <w:pPr>
        <w:pStyle w:val="Caption"/>
      </w:pPr>
      <w:r>
        <w:t xml:space="preserve">Figure </w:t>
      </w:r>
      <w:r w:rsidR="00BE69D6">
        <w:fldChar w:fldCharType="begin"/>
      </w:r>
      <w:r w:rsidR="00BE69D6">
        <w:instrText xml:space="preserve"> SEQ Figure \* ARABIC </w:instrText>
      </w:r>
      <w:r w:rsidR="00BE69D6">
        <w:fldChar w:fldCharType="separate"/>
      </w:r>
      <w:r w:rsidR="00624E9A">
        <w:rPr>
          <w:noProof/>
        </w:rPr>
        <w:t>2</w:t>
      </w:r>
      <w:r w:rsidR="00BE69D6">
        <w:rPr>
          <w:noProof/>
        </w:rPr>
        <w:fldChar w:fldCharType="end"/>
      </w:r>
      <w:r>
        <w:t xml:space="preserve">. Screenshot of the terminal while weather.py retrieves the </w:t>
      </w:r>
      <w:r w:rsidR="008614D3">
        <w:t>GFS</w:t>
      </w:r>
      <w:r>
        <w:t xml:space="preserve"> weather data</w:t>
      </w:r>
    </w:p>
    <w:p w14:paraId="2BAA9483" w14:textId="14BBB304"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 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6DC5360C"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/../run_models.py -RS off -D UTM</w:t>
      </w:r>
      <w:r w:rsidR="007F5C37">
        <w:rPr>
          <w:rFonts w:asciiTheme="majorHAnsi" w:hAnsiTheme="majorHAnsi" w:cstheme="majorHAnsi"/>
        </w:rPr>
        <w:t>,</w:t>
      </w:r>
      <w:r w:rsidRPr="008614D3">
        <w:rPr>
          <w:rFonts w:asciiTheme="majorHAnsi" w:hAnsiTheme="majorHAnsi" w:cstheme="majorHAnsi"/>
        </w:rPr>
        <w:t>426000</w:t>
      </w:r>
      <w:r w:rsidR="007F5C37">
        <w:rPr>
          <w:rFonts w:asciiTheme="majorHAnsi" w:hAnsiTheme="majorHAnsi" w:cstheme="majorHAnsi"/>
        </w:rPr>
        <w:t>,</w:t>
      </w:r>
      <w:r w:rsidRPr="008614D3">
        <w:rPr>
          <w:rFonts w:asciiTheme="majorHAnsi" w:hAnsiTheme="majorHAnsi" w:cstheme="majorHAnsi"/>
        </w:rPr>
        <w:t>4517000</w:t>
      </w:r>
      <w:r w:rsidR="007F5C37">
        <w:rPr>
          <w:rFonts w:asciiTheme="majorHAnsi" w:hAnsiTheme="majorHAnsi" w:cstheme="majorHAnsi"/>
        </w:rPr>
        <w:t>,</w:t>
      </w:r>
      <w:r w:rsidRPr="008614D3">
        <w:rPr>
          <w:rFonts w:asciiTheme="majorHAnsi" w:hAnsiTheme="majorHAnsi" w:cstheme="majorHAnsi"/>
        </w:rPr>
        <w:t>431000</w:t>
      </w:r>
      <w:r w:rsidR="007F5C37">
        <w:rPr>
          <w:rFonts w:asciiTheme="majorHAnsi" w:hAnsiTheme="majorHAnsi" w:cstheme="majorHAnsi"/>
        </w:rPr>
        <w:t>,</w:t>
      </w:r>
      <w:r w:rsidRPr="008614D3">
        <w:rPr>
          <w:rFonts w:asciiTheme="majorHAnsi" w:hAnsiTheme="majorHAnsi" w:cstheme="majorHAnsi"/>
        </w:rPr>
        <w:t>4522000 -N 1 -DG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30B733B8"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 xml:space="preserve">/../post_process.py -P true -T all -L all -D all -C False -N 1 -M </w:t>
      </w:r>
      <w:proofErr w:type="spellStart"/>
      <w:r w:rsidRPr="008614D3">
        <w:rPr>
          <w:rFonts w:asciiTheme="majorHAnsi" w:hAnsiTheme="majorHAnsi" w:cstheme="majorHAnsi"/>
        </w:rPr>
        <w:t>disgas</w:t>
      </w:r>
      <w:proofErr w:type="spellEnd"/>
      <w:r w:rsidRPr="008614D3">
        <w:rPr>
          <w:rFonts w:asciiTheme="majorHAnsi" w:hAnsiTheme="majorHAnsi" w:cstheme="majorHAnsi"/>
        </w:rPr>
        <w:t xml:space="preserve"> -MO False -U ppm -TS CO2 -S CO2 -PT True -PL 350</w:t>
      </w:r>
      <w:r w:rsidR="007F5C37">
        <w:rPr>
          <w:rFonts w:asciiTheme="majorHAnsi" w:hAnsiTheme="majorHAnsi" w:cstheme="majorHAnsi"/>
        </w:rPr>
        <w:t>,</w:t>
      </w:r>
      <w:r w:rsidRPr="008614D3">
        <w:rPr>
          <w:rFonts w:asciiTheme="majorHAnsi" w:hAnsiTheme="majorHAnsi" w:cstheme="majorHAnsi"/>
        </w:rPr>
        <w:t>10000</w:t>
      </w:r>
    </w:p>
    <w:p w14:paraId="0E135D5A" w14:textId="03CA0FDE" w:rsidR="00BD514F" w:rsidRDefault="00BD514F" w:rsidP="00EA735D">
      <w:r>
        <w:lastRenderedPageBreak/>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350-10000 ppm (</w:t>
      </w:r>
      <w:r w:rsidRPr="009D125D">
        <w:rPr>
          <w:rFonts w:asciiTheme="majorHAnsi" w:hAnsiTheme="majorHAnsi" w:cstheme="majorHAnsi"/>
        </w:rPr>
        <w:t>-PL 350</w:t>
      </w:r>
      <w:r w:rsidR="007F5C37">
        <w:rPr>
          <w:rFonts w:asciiTheme="majorHAnsi" w:hAnsiTheme="majorHAnsi" w:cstheme="majorHAnsi"/>
        </w:rPr>
        <w:t>,</w:t>
      </w:r>
      <w:r w:rsidRPr="009D125D">
        <w:rPr>
          <w:rFonts w:asciiTheme="majorHAnsi" w:hAnsiTheme="majorHAnsi" w:cstheme="majorHAnsi"/>
        </w:rPr>
        <w:t>10000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4A7FA38"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w:t>
      </w:r>
      <w:r w:rsidR="009D125D">
        <w:t xml:space="preserve"> four vertical layers from the ground: </w:t>
      </w:r>
      <w:r w:rsidR="009D125D" w:rsidRPr="009D125D">
        <w:t>0</w:t>
      </w:r>
      <w:r w:rsidR="009D125D">
        <w:t xml:space="preserve"> m (Fig. 4a),</w:t>
      </w:r>
      <w:r w:rsidR="009D125D" w:rsidRPr="009D125D">
        <w:t xml:space="preserve"> </w:t>
      </w:r>
      <w:r w:rsidR="009D125D">
        <w:t>1</w:t>
      </w:r>
      <w:r w:rsidR="009D125D" w:rsidRPr="009D125D">
        <w:t>.5</w:t>
      </w:r>
      <w:r w:rsidR="009D125D">
        <w:t xml:space="preserve"> m (Fig. 4b),</w:t>
      </w:r>
      <w:r w:rsidR="009D125D" w:rsidRPr="009D125D">
        <w:t xml:space="preserve"> 5</w:t>
      </w:r>
      <w:r w:rsidR="009D125D">
        <w:t xml:space="preserve"> m (Fig.</w:t>
      </w:r>
      <w:r w:rsidR="009D125D" w:rsidRPr="009D125D">
        <w:t xml:space="preserve"> </w:t>
      </w:r>
      <w:r w:rsidR="009D125D">
        <w:t xml:space="preserve">4d) and </w:t>
      </w:r>
      <w:r w:rsidR="009D125D" w:rsidRPr="009D125D">
        <w:t>30</w:t>
      </w:r>
      <w:r w:rsidR="009D125D">
        <w:t xml:space="preserve"> m above the ground</w:t>
      </w:r>
      <w:r>
        <w:t xml:space="preserve"> m above the ground</w:t>
      </w:r>
      <w:r w:rsidR="009D125D">
        <w:t xml:space="preserve">. All the graphical outputs of this example </w:t>
      </w:r>
      <w:r>
        <w:t xml:space="preserve">are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drawing>
          <wp:inline distT="0" distB="0" distL="0" distR="0" wp14:anchorId="11E69894" wp14:editId="2D9FD697">
            <wp:extent cx="5620331" cy="476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20331" cy="4768850"/>
                    </a:xfrm>
                    <a:prstGeom prst="rect">
                      <a:avLst/>
                    </a:prstGeom>
                  </pic:spPr>
                </pic:pic>
              </a:graphicData>
            </a:graphic>
          </wp:inline>
        </w:drawing>
      </w:r>
    </w:p>
    <w:p w14:paraId="2443D4B9" w14:textId="0C6BD846" w:rsidR="00000C7A" w:rsidRPr="00792FDC" w:rsidRDefault="000C4043" w:rsidP="000C4043">
      <w:pPr>
        <w:pStyle w:val="Caption"/>
      </w:pPr>
      <w:r>
        <w:t xml:space="preserve">Figure </w:t>
      </w:r>
      <w:r w:rsidR="00BE69D6">
        <w:fldChar w:fldCharType="begin"/>
      </w:r>
      <w:r w:rsidR="00BE69D6">
        <w:instrText xml:space="preserve"> SEQ Figure \* ARABIC </w:instrText>
      </w:r>
      <w:r w:rsidR="00BE69D6">
        <w:fldChar w:fldCharType="separate"/>
      </w:r>
      <w:r w:rsidR="00624E9A">
        <w:rPr>
          <w:noProof/>
        </w:rPr>
        <w:t>3</w:t>
      </w:r>
      <w:r w:rsidR="00BE69D6">
        <w:rPr>
          <w:noProof/>
        </w:rPr>
        <w:fldChar w:fldCharType="end"/>
      </w:r>
      <w:r>
        <w:t>. CO</w:t>
      </w:r>
      <w:r w:rsidRPr="000C4043">
        <w:rPr>
          <w:vertAlign w:val="subscript"/>
        </w:rPr>
        <w:t>2</w:t>
      </w:r>
      <w:r>
        <w:t xml:space="preserve"> concentration (in ppm) 24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5" w:name="_Hlk66193281"/>
      <w:r>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5"/>
    </w:p>
    <w:p w14:paraId="6CBD4B48" w14:textId="77777777" w:rsidR="007E0AA6" w:rsidRPr="00EA735D" w:rsidRDefault="007E0AA6" w:rsidP="00EA735D"/>
    <w:p w14:paraId="4AB51FA1" w14:textId="3D9AB184" w:rsidR="00663571" w:rsidRPr="00BD514F" w:rsidRDefault="00663571" w:rsidP="00663571">
      <w:pPr>
        <w:pStyle w:val="Heading2"/>
      </w:pPr>
      <w:bookmarkStart w:id="26" w:name="_Toc70077307"/>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6"/>
    </w:p>
    <w:p w14:paraId="218B536F" w14:textId="77777777" w:rsidR="00663571" w:rsidRPr="00BD514F" w:rsidRDefault="00663571" w:rsidP="00663571"/>
    <w:p w14:paraId="790C8B08" w14:textId="77777777" w:rsidR="003824AB" w:rsidRDefault="003824AB" w:rsidP="003824AB">
      <w:r>
        <w:lastRenderedPageBreak/>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t>python</w:t>
      </w:r>
      <w:proofErr w:type="gramStart"/>
      <w:r w:rsidRPr="00DE71E5">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5FE9EE00" w:rsidR="00326349" w:rsidRDefault="00326349" w:rsidP="00326349">
      <w:pPr>
        <w:pStyle w:val="Caption"/>
      </w:pPr>
      <w:r>
        <w:t xml:space="preserve">Figure </w:t>
      </w:r>
      <w:r w:rsidR="00BE69D6">
        <w:fldChar w:fldCharType="begin"/>
      </w:r>
      <w:r w:rsidR="00BE69D6">
        <w:instrText xml:space="preserve"> SEQ Figure \* ARABIC </w:instrText>
      </w:r>
      <w:r w:rsidR="00BE69D6">
        <w:fldChar w:fldCharType="separate"/>
      </w:r>
      <w:r w:rsidR="00624E9A">
        <w:rPr>
          <w:noProof/>
        </w:rPr>
        <w:t>4</w:t>
      </w:r>
      <w:r w:rsidR="00BE69D6">
        <w:rPr>
          <w:noProof/>
        </w:rPr>
        <w:fldChar w:fldCharType="end"/>
      </w:r>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85FDD0D"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 and the resolution of the computational grid was set to 15 m.</w:t>
      </w:r>
    </w:p>
    <w:p w14:paraId="57D091DA" w14:textId="0FED9AAE" w:rsidR="001661FA" w:rsidRDefault="00326349" w:rsidP="00326349">
      <w:pPr>
        <w:rPr>
          <w:rFonts w:cs="Times New Roman"/>
        </w:rPr>
      </w:pPr>
      <w:r w:rsidRPr="00326349">
        <w:rPr>
          <w:rFonts w:cs="Times New Roman"/>
        </w:rPr>
        <w:lastRenderedPageBreak/>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4227A69D"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proofErr w:type="gramStart"/>
      <w:r w:rsidR="00476873">
        <w:rPr>
          <w:rFonts w:cs="Times New Roman"/>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100 -RS on -NS 5 -SINT 2</w:t>
      </w:r>
      <w:r w:rsidR="007F5C37">
        <w:rPr>
          <w:rFonts w:asciiTheme="majorHAnsi" w:hAnsiTheme="majorHAnsi" w:cstheme="majorHAnsi"/>
        </w:rPr>
        <w:t>,</w:t>
      </w:r>
      <w:r w:rsidR="00476873" w:rsidRPr="00476873">
        <w:rPr>
          <w:rFonts w:asciiTheme="majorHAnsi" w:hAnsiTheme="majorHAnsi" w:cstheme="majorHAnsi"/>
        </w:rPr>
        <w:t>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645390 -RER on -DG on</w:t>
      </w:r>
    </w:p>
    <w:p w14:paraId="7577189F" w14:textId="564C4933"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on -NS 5 -SINT 2 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 645390 -RER on -DG on</w:t>
      </w:r>
    </w:p>
    <w:p w14:paraId="58EDB766" w14:textId="6065F3CD"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3FB52360" w:rsidR="00600B76" w:rsidRDefault="00600B76" w:rsidP="00600B76">
      <w:pPr>
        <w:pStyle w:val="Caption"/>
      </w:pPr>
      <w:r>
        <w:t xml:space="preserve">Figure </w:t>
      </w:r>
      <w:r w:rsidR="00BE69D6">
        <w:fldChar w:fldCharType="begin"/>
      </w:r>
      <w:r w:rsidR="00BE69D6">
        <w:instrText xml:space="preserve"> SEQ Figure \* ARABIC </w:instrText>
      </w:r>
      <w:r w:rsidR="00BE69D6">
        <w:fldChar w:fldCharType="separate"/>
      </w:r>
      <w:r w:rsidR="00624E9A">
        <w:rPr>
          <w:noProof/>
        </w:rPr>
        <w:t>5</w:t>
      </w:r>
      <w:r w:rsidR="00BE69D6">
        <w:rPr>
          <w:noProof/>
        </w:rPr>
        <w:fldChar w:fldCharType="end"/>
      </w:r>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37BA6B88" w:rsidR="00F4678F" w:rsidRDefault="00F4678F" w:rsidP="00600B76">
      <w:pPr>
        <w:rPr>
          <w:rFonts w:asciiTheme="majorHAnsi" w:hAnsiTheme="majorHAnsi" w:cstheme="majorHAnsi"/>
        </w:rPr>
      </w:pPr>
      <w:r w:rsidRPr="00F4678F">
        <w:rPr>
          <w:rFonts w:asciiTheme="majorHAnsi" w:hAnsiTheme="majorHAnsi" w:cstheme="majorHAnsi"/>
        </w:rPr>
        <w:lastRenderedPageBreak/>
        <w:t>python</w:t>
      </w:r>
      <w:proofErr w:type="gramStart"/>
      <w:r w:rsidRPr="00F4678F">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/../../post_process.py -P true -PE True -EX 0.5</w:t>
      </w:r>
      <w:r w:rsidR="007F5C37">
        <w:rPr>
          <w:rFonts w:asciiTheme="majorHAnsi" w:hAnsiTheme="majorHAnsi" w:cstheme="majorHAnsi"/>
        </w:rPr>
        <w:t>,</w:t>
      </w:r>
      <w:r w:rsidR="00476873" w:rsidRPr="00476873">
        <w:rPr>
          <w:rFonts w:asciiTheme="majorHAnsi" w:hAnsiTheme="majorHAnsi" w:cstheme="majorHAnsi"/>
        </w:rPr>
        <w:t>0.05</w:t>
      </w:r>
      <w:r w:rsidR="007F5C37">
        <w:rPr>
          <w:rFonts w:asciiTheme="majorHAnsi" w:hAnsiTheme="majorHAnsi" w:cstheme="majorHAnsi"/>
        </w:rPr>
        <w:t>,</w:t>
      </w:r>
      <w:r w:rsidR="00476873" w:rsidRPr="00476873">
        <w:rPr>
          <w:rFonts w:asciiTheme="majorHAnsi" w:hAnsiTheme="majorHAnsi" w:cstheme="majorHAnsi"/>
        </w:rPr>
        <w:t xml:space="preserve">0.01 -T 3 -L 3 -D all -C True -TS H2O -S H2S -N 100 -M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500</w:t>
      </w:r>
      <w:r w:rsidR="007F5C37">
        <w:rPr>
          <w:rFonts w:asciiTheme="majorHAnsi" w:hAnsiTheme="majorHAnsi" w:cstheme="majorHAnsi"/>
        </w:rPr>
        <w:t>,</w:t>
      </w:r>
      <w:r w:rsidR="00476873" w:rsidRPr="00476873">
        <w:rPr>
          <w:rFonts w:asciiTheme="majorHAnsi" w:hAnsiTheme="majorHAnsi" w:cstheme="majorHAnsi"/>
        </w:rPr>
        <w:t>10000</w:t>
      </w:r>
    </w:p>
    <w:p w14:paraId="0DFDAF6F" w14:textId="1758633B" w:rsidR="00E377D7"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w:t>
      </w:r>
      <w:r w:rsidR="007F5C37">
        <w:rPr>
          <w:rFonts w:asciiTheme="majorHAnsi" w:hAnsiTheme="majorHAnsi" w:cstheme="majorHAnsi"/>
        </w:rPr>
        <w:t>,</w:t>
      </w:r>
      <w:r w:rsidR="00F4678F" w:rsidRPr="00F4678F">
        <w:rPr>
          <w:rFonts w:asciiTheme="majorHAnsi" w:hAnsiTheme="majorHAnsi" w:cstheme="majorHAnsi"/>
        </w:rPr>
        <w:t>0.05</w:t>
      </w:r>
      <w:r w:rsidR="007F5C37">
        <w:rPr>
          <w:rFonts w:asciiTheme="majorHAnsi" w:hAnsiTheme="majorHAnsi" w:cstheme="majorHAnsi"/>
        </w:rPr>
        <w:t>,</w:t>
      </w:r>
      <w:r w:rsidR="00F4678F" w:rsidRPr="00F4678F">
        <w:rPr>
          <w:rFonts w:asciiTheme="majorHAnsi" w:hAnsiTheme="majorHAnsi" w:cstheme="majorHAnsi"/>
        </w:rPr>
        <w:t>0.01</w:t>
      </w:r>
      <w:r w:rsidR="00F4678F">
        <w:rPr>
          <w:rFonts w:cs="Times New Roman"/>
        </w:rPr>
        <w:t>). All the probabilistic and graphical outputs are produced for the third time step (</w:t>
      </w:r>
      <w:r w:rsidR="00F4678F" w:rsidRPr="00F4678F">
        <w:rPr>
          <w:rFonts w:asciiTheme="majorHAnsi" w:hAnsiTheme="majorHAnsi" w:cstheme="majorHAnsi"/>
        </w:rPr>
        <w:t>-T 3</w:t>
      </w:r>
      <w:r w:rsidR="00F4678F">
        <w:rPr>
          <w:rFonts w:cs="Times New Roman"/>
        </w:rPr>
        <w:t>) (+18 hours from the beginning of the simulation and emission) and the third vertical level from the ground (</w:t>
      </w:r>
      <w:r w:rsidR="00F4678F" w:rsidRPr="00F4678F">
        <w:rPr>
          <w:rFonts w:asciiTheme="majorHAnsi" w:hAnsiTheme="majorHAnsi" w:cstheme="majorHAnsi"/>
        </w:rPr>
        <w:t>-L 3</w:t>
      </w:r>
      <w:r w:rsidR="00F4678F">
        <w:rPr>
          <w:rFonts w:cs="Times New Roman"/>
        </w:rPr>
        <w:t>) (2 m above the ground). 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drawing>
          <wp:inline distT="0" distB="0" distL="0" distR="0" wp14:anchorId="0AE1425C" wp14:editId="3A8E6E41">
            <wp:extent cx="57226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26F99736" w14:textId="2529C8C2" w:rsidR="006B72F1" w:rsidRDefault="00F4678F" w:rsidP="00F4678F">
      <w:pPr>
        <w:pStyle w:val="Caption"/>
      </w:pPr>
      <w:r>
        <w:t xml:space="preserve">Figure </w:t>
      </w:r>
      <w:r w:rsidR="00BE69D6">
        <w:fldChar w:fldCharType="begin"/>
      </w:r>
      <w:r w:rsidR="00BE69D6">
        <w:instrText xml:space="preserve"> SEQ Figure \* ARABIC </w:instrText>
      </w:r>
      <w:r w:rsidR="00BE69D6">
        <w:fldChar w:fldCharType="separate"/>
      </w:r>
      <w:r w:rsidR="00624E9A">
        <w:rPr>
          <w:noProof/>
        </w:rPr>
        <w:t>6</w:t>
      </w:r>
      <w:r w:rsidR="00BE69D6">
        <w:rPr>
          <w:noProof/>
        </w:rPr>
        <w:fldChar w:fldCharType="end"/>
      </w:r>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06A209FF"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65E51E7" w14:textId="265B0DD3" w:rsidR="00624E9A" w:rsidRDefault="00624E9A" w:rsidP="00624E9A">
      <w:r>
        <w:t xml:space="preserve">The post processing for the case 2b is carried out with the command: </w:t>
      </w:r>
    </w:p>
    <w:p w14:paraId="3B78C523" w14:textId="1657C0B1" w:rsidR="00624E9A" w:rsidRDefault="00624E9A" w:rsidP="00624E9A">
      <w:pPr>
        <w:rPr>
          <w:rFonts w:asciiTheme="majorHAnsi" w:hAnsiTheme="majorHAnsi" w:cstheme="majorHAnsi"/>
        </w:rPr>
      </w:pPr>
      <w:r w:rsidRPr="00624E9A">
        <w:rPr>
          <w:rFonts w:asciiTheme="majorHAnsi" w:hAnsiTheme="majorHAnsi" w:cstheme="majorHAnsi"/>
        </w:rPr>
        <w:lastRenderedPageBreak/>
        <w:t>python</w:t>
      </w:r>
      <w:proofErr w:type="gramStart"/>
      <w:r w:rsidRPr="00624E9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-L 3 -D all -C True -TS H2O -S H2S -N 1 -M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100</w:t>
      </w:r>
      <w:r w:rsidR="007F5C37">
        <w:rPr>
          <w:rFonts w:asciiTheme="majorHAnsi" w:hAnsiTheme="majorHAnsi" w:cstheme="majorHAnsi"/>
        </w:rPr>
        <w:t>,</w:t>
      </w:r>
      <w:r w:rsidR="00476873" w:rsidRPr="00476873">
        <w:rPr>
          <w:rFonts w:asciiTheme="majorHAnsi" w:hAnsiTheme="majorHAnsi" w:cstheme="majorHAnsi"/>
        </w:rPr>
        <w:t>10000</w:t>
      </w:r>
    </w:p>
    <w:p w14:paraId="232FAEBA" w14:textId="3DAA4C3D"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(2 m above the ground). Figure 7 shows examples of the produced plots:</w:t>
      </w:r>
    </w:p>
    <w:p w14:paraId="2CB07F8C" w14:textId="77777777" w:rsidR="00624E9A" w:rsidRDefault="00624E9A" w:rsidP="00624E9A">
      <w:pPr>
        <w:keepNext/>
      </w:pPr>
      <w:r>
        <w:rPr>
          <w:rFonts w:cs="Times New Roman"/>
          <w:noProof/>
        </w:rPr>
        <w:drawing>
          <wp:inline distT="0" distB="0" distL="0" distR="0" wp14:anchorId="7676D013" wp14:editId="63D6AE4F">
            <wp:extent cx="5722620" cy="4762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08964BE5" w14:textId="2A53CA21" w:rsidR="00624E9A" w:rsidRDefault="00624E9A" w:rsidP="00624E9A">
      <w:pPr>
        <w:pStyle w:val="Caption"/>
        <w:rPr>
          <w:rFonts w:cs="Times New Roman"/>
        </w:rPr>
      </w:pPr>
      <w:r>
        <w:t xml:space="preserve">Figure </w:t>
      </w:r>
      <w:r w:rsidR="00BE69D6">
        <w:fldChar w:fldCharType="begin"/>
      </w:r>
      <w:r w:rsidR="00BE69D6">
        <w:instrText xml:space="preserve"> SEQ Figure \* ARABIC </w:instrText>
      </w:r>
      <w:r w:rsidR="00BE69D6">
        <w:fldChar w:fldCharType="separate"/>
      </w:r>
      <w:r>
        <w:rPr>
          <w:noProof/>
        </w:rPr>
        <w:t>7</w:t>
      </w:r>
      <w:r w:rsidR="00BE69D6">
        <w:rPr>
          <w:noProof/>
        </w:rPr>
        <w:fldChar w:fldCharType="end"/>
      </w:r>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bookmarkStart w:id="27"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7"/>
    </w:p>
    <w:p w14:paraId="10242D88" w14:textId="77777777" w:rsidR="006B72F1" w:rsidRDefault="006B72F1" w:rsidP="006B72F1"/>
    <w:p w14:paraId="56F36C88" w14:textId="7062F8AB" w:rsidR="006B72F1" w:rsidRDefault="006B72F1" w:rsidP="006B72F1">
      <w:bookmarkStart w:id="28"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lastRenderedPageBreak/>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28"/>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15568B42" w:rsidR="00DA02A7" w:rsidRDefault="00DA02A7" w:rsidP="006B72F1">
      <w:pPr>
        <w:rPr>
          <w:rFonts w:asciiTheme="majorHAnsi" w:hAnsiTheme="majorHAnsi" w:cstheme="majorHAnsi"/>
        </w:rPr>
      </w:pPr>
      <w:r w:rsidRPr="00DA02A7">
        <w:rPr>
          <w:rFonts w:asciiTheme="majorHAnsi" w:hAnsiTheme="majorHAnsi" w:cstheme="majorHAnsi"/>
        </w:rPr>
        <w:t>python</w:t>
      </w:r>
      <w:proofErr w:type="gramStart"/>
      <w:r w:rsidRPr="00DA02A7">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off -D UTM</w:t>
      </w:r>
      <w:r w:rsidR="007F5C37">
        <w:rPr>
          <w:rFonts w:asciiTheme="majorHAnsi" w:hAnsiTheme="majorHAnsi" w:cstheme="majorHAnsi"/>
        </w:rPr>
        <w:t>,</w:t>
      </w:r>
      <w:r w:rsidR="00476873" w:rsidRPr="00476873">
        <w:rPr>
          <w:rFonts w:asciiTheme="majorHAnsi" w:hAnsiTheme="majorHAnsi" w:cstheme="majorHAnsi"/>
        </w:rPr>
        <w:t>4535600</w:t>
      </w:r>
      <w:r w:rsidR="007F5C37">
        <w:rPr>
          <w:rFonts w:asciiTheme="majorHAnsi" w:hAnsiTheme="majorHAnsi" w:cstheme="majorHAnsi"/>
        </w:rPr>
        <w:t>,</w:t>
      </w:r>
      <w:r w:rsidR="00476873" w:rsidRPr="00476873">
        <w:rPr>
          <w:rFonts w:asciiTheme="majorHAnsi" w:hAnsiTheme="majorHAnsi" w:cstheme="majorHAnsi"/>
        </w:rPr>
        <w:t>511300</w:t>
      </w:r>
      <w:r w:rsidR="007F5C37">
        <w:rPr>
          <w:rFonts w:asciiTheme="majorHAnsi" w:hAnsiTheme="majorHAnsi" w:cstheme="majorHAnsi"/>
        </w:rPr>
        <w:t>,</w:t>
      </w:r>
      <w:r w:rsidR="00476873" w:rsidRPr="00476873">
        <w:rPr>
          <w:rFonts w:asciiTheme="majorHAnsi" w:hAnsiTheme="majorHAnsi" w:cstheme="majorHAnsi"/>
        </w:rPr>
        <w:t>4536110</w:t>
      </w:r>
      <w:r w:rsidR="007F5C37">
        <w:rPr>
          <w:rFonts w:asciiTheme="majorHAnsi" w:hAnsiTheme="majorHAnsi" w:cstheme="majorHAnsi"/>
        </w:rPr>
        <w:t>,</w:t>
      </w:r>
      <w:r w:rsidR="00476873" w:rsidRPr="00476873">
        <w:rPr>
          <w:rFonts w:asciiTheme="majorHAnsi" w:hAnsiTheme="majorHAnsi" w:cstheme="majorHAnsi"/>
        </w:rPr>
        <w:t>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26A59972" w:rsidR="00DA02A7"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-TA 0 -L all -D all -N 50 -M </w:t>
      </w:r>
      <w:proofErr w:type="spellStart"/>
      <w:r w:rsidR="00476873" w:rsidRPr="00476873">
        <w:rPr>
          <w:rFonts w:asciiTheme="majorHAnsi" w:hAnsiTheme="majorHAnsi" w:cstheme="majorHAnsi"/>
        </w:rPr>
        <w:t>twodee</w:t>
      </w:r>
      <w:proofErr w:type="spellEnd"/>
      <w:r w:rsidR="00476873" w:rsidRPr="00476873">
        <w:rPr>
          <w:rFonts w:asciiTheme="majorHAnsi" w:hAnsiTheme="majorHAnsi" w:cstheme="majorHAnsi"/>
        </w:rPr>
        <w:t xml:space="preserve"> -U ppm -TS CO2 -S CO2 -PT True -PL 350</w:t>
      </w:r>
      <w:r w:rsidR="007F5C37">
        <w:rPr>
          <w:rFonts w:asciiTheme="majorHAnsi" w:hAnsiTheme="majorHAnsi" w:cstheme="majorHAnsi"/>
        </w:rPr>
        <w:t>,</w:t>
      </w:r>
      <w:r w:rsidR="00476873" w:rsidRPr="00476873">
        <w:rPr>
          <w:rFonts w:asciiTheme="majorHAnsi" w:hAnsiTheme="majorHAnsi" w:cstheme="majorHAnsi"/>
        </w:rPr>
        <w:t>10000</w:t>
      </w:r>
    </w:p>
    <w:p w14:paraId="25CAAF57" w14:textId="238ACFE8"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w:t>
      </w:r>
      <w:r w:rsidR="007F5C37">
        <w:rPr>
          <w:rFonts w:asciiTheme="majorHAnsi" w:hAnsiTheme="majorHAnsi" w:cstheme="majorHAnsi"/>
        </w:rPr>
        <w:t>,</w:t>
      </w:r>
      <w:bookmarkStart w:id="29" w:name="_GoBack"/>
      <w:bookmarkEnd w:id="29"/>
      <w:r w:rsidRPr="00DA02A7">
        <w:rPr>
          <w:rFonts w:asciiTheme="majorHAnsi" w:hAnsiTheme="majorHAnsi" w:cstheme="majorHAnsi"/>
        </w:rPr>
        <w:t>10000</w:t>
      </w:r>
      <w:r>
        <w:rPr>
          <w:rFonts w:cs="Times New Roman"/>
        </w:rPr>
        <w:t xml:space="preserve">). </w:t>
      </w:r>
      <w:r w:rsidR="008354BC">
        <w:rPr>
          <w:rFonts w:cs="Times New Roman"/>
        </w:rPr>
        <w:t xml:space="preserve">Figure </w:t>
      </w:r>
      <w:r w:rsidR="00A16FBB">
        <w:rPr>
          <w:rFonts w:cs="Times New Roman"/>
        </w:rPr>
        <w:t>8</w:t>
      </w:r>
      <w:r w:rsidR="008354BC">
        <w:rPr>
          <w:rFonts w:cs="Times New Roman"/>
        </w:rPr>
        <w:t xml:space="preserve"> and </w:t>
      </w:r>
      <w:r w:rsidR="00A16FBB">
        <w:rPr>
          <w:rFonts w:cs="Times New Roman"/>
        </w:rPr>
        <w:t>9</w:t>
      </w:r>
      <w:r w:rsidR="008354BC">
        <w:rPr>
          <w:rFonts w:cs="Times New Roman"/>
        </w:rPr>
        <w:t xml:space="preserve"> show the time-averaged concentration over the duration of the simulation (</w:t>
      </w:r>
      <w:r w:rsidR="008574AF">
        <w:rPr>
          <w:rFonts w:cs="Times New Roman"/>
        </w:rPr>
        <w:t>24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685C4017">
            <wp:extent cx="4932565" cy="3352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6" cstate="print">
                      <a:extLst>
                        <a:ext uri="{28A0092B-C50C-407E-A947-70E740481C1C}">
                          <a14:useLocalDpi xmlns:a14="http://schemas.microsoft.com/office/drawing/2010/main" val="0"/>
                        </a:ext>
                      </a:extLst>
                    </a:blip>
                    <a:srcRect t="12674" b="5757"/>
                    <a:stretch/>
                  </pic:blipFill>
                  <pic:spPr bwMode="auto">
                    <a:xfrm>
                      <a:off x="0" y="0"/>
                      <a:ext cx="4934698" cy="3354250"/>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530C7574" w:rsidR="008354BC" w:rsidRDefault="008354BC" w:rsidP="008354BC">
      <w:pPr>
        <w:pStyle w:val="Caption"/>
      </w:pPr>
      <w:r>
        <w:lastRenderedPageBreak/>
        <w:t xml:space="preserve">Figure </w:t>
      </w:r>
      <w:r w:rsidR="00BE69D6">
        <w:fldChar w:fldCharType="begin"/>
      </w:r>
      <w:r w:rsidR="00BE69D6">
        <w:instrText xml:space="preserve"> SEQ Figure \* ARABIC </w:instrText>
      </w:r>
      <w:r w:rsidR="00BE69D6">
        <w:fldChar w:fldCharType="separate"/>
      </w:r>
      <w:r w:rsidR="00624E9A">
        <w:rPr>
          <w:noProof/>
        </w:rPr>
        <w:t>8</w:t>
      </w:r>
      <w:r w:rsidR="00BE69D6">
        <w:rPr>
          <w:noProof/>
        </w:rPr>
        <w:fldChar w:fldCharType="end"/>
      </w:r>
      <w:r>
        <w:t xml:space="preserve">. </w:t>
      </w:r>
      <w:r w:rsidR="008574AF">
        <w:t>24</w:t>
      </w:r>
      <w:r>
        <w:t>-</w:t>
      </w:r>
      <w:proofErr w:type="spellStart"/>
      <w:r>
        <w:t>hours time</w:t>
      </w:r>
      <w:proofErr w:type="spellEnd"/>
      <w:r>
        <w:t>-averaged CO</w:t>
      </w:r>
      <w:r>
        <w:rPr>
          <w:vertAlign w:val="subscript"/>
        </w:rPr>
        <w:t>2</w:t>
      </w:r>
      <w:r w:rsidRPr="002337DE">
        <w:t xml:space="preserve"> concentration in ppm </w:t>
      </w:r>
      <w:r>
        <w:t>at 0.05 m above the ground</w:t>
      </w:r>
    </w:p>
    <w:p w14:paraId="5599C487" w14:textId="112232C3" w:rsidR="008354BC" w:rsidRDefault="008574AF" w:rsidP="008354BC">
      <w:pPr>
        <w:keepNext/>
      </w:pPr>
      <w:r>
        <w:rPr>
          <w:noProof/>
        </w:rPr>
        <w:drawing>
          <wp:inline distT="0" distB="0" distL="0" distR="0" wp14:anchorId="68020CB9" wp14:editId="1FDDF263">
            <wp:extent cx="5486400" cy="3817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7" cstate="print">
                      <a:extLst>
                        <a:ext uri="{28A0092B-C50C-407E-A947-70E740481C1C}">
                          <a14:useLocalDpi xmlns:a14="http://schemas.microsoft.com/office/drawing/2010/main" val="0"/>
                        </a:ext>
                      </a:extLst>
                    </a:blip>
                    <a:srcRect t="12500" b="4000"/>
                    <a:stretch/>
                  </pic:blipFill>
                  <pic:spPr bwMode="auto">
                    <a:xfrm>
                      <a:off x="0" y="0"/>
                      <a:ext cx="5486411" cy="3817628"/>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3613AB4A" w:rsidR="008354BC" w:rsidRDefault="008354BC" w:rsidP="008354BC">
      <w:pPr>
        <w:pStyle w:val="Caption"/>
      </w:pPr>
      <w:r>
        <w:t xml:space="preserve">Figure </w:t>
      </w:r>
      <w:r w:rsidR="00BE69D6">
        <w:fldChar w:fldCharType="begin"/>
      </w:r>
      <w:r w:rsidR="00BE69D6">
        <w:instrText xml:space="preserve"> SEQ Figure \* ARABIC </w:instrText>
      </w:r>
      <w:r w:rsidR="00BE69D6">
        <w:fldChar w:fldCharType="separate"/>
      </w:r>
      <w:r w:rsidR="00624E9A">
        <w:rPr>
          <w:noProof/>
        </w:rPr>
        <w:t>9</w:t>
      </w:r>
      <w:r w:rsidR="00BE69D6">
        <w:rPr>
          <w:noProof/>
        </w:rPr>
        <w:fldChar w:fldCharType="end"/>
      </w:r>
      <w:r>
        <w:t xml:space="preserve">. </w:t>
      </w:r>
      <w:r w:rsidR="008574AF">
        <w:t>24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Heading1"/>
      </w:pPr>
      <w:bookmarkStart w:id="30" w:name="_Toc70077309"/>
      <w:r>
        <w:t>6. Future perspective</w:t>
      </w:r>
      <w:r w:rsidR="00D007FD">
        <w:t>s</w:t>
      </w:r>
      <w:bookmarkEnd w:id="30"/>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ListParagraph"/>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ListParagraph"/>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ListParagraph"/>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8" w:history="1">
        <w:r w:rsidR="00D007FD" w:rsidRPr="00A16FBB">
          <w:rPr>
            <w:rStyle w:val="Hyperlink"/>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Heading1"/>
      </w:pPr>
      <w:bookmarkStart w:id="31" w:name="_Toc70077310"/>
      <w:r>
        <w:t>Acknowledgments</w:t>
      </w:r>
      <w:bookmarkEnd w:id="31"/>
    </w:p>
    <w:p w14:paraId="323C6068" w14:textId="77777777" w:rsidR="00D007FD" w:rsidRDefault="00D007FD" w:rsidP="00D007FD"/>
    <w:p w14:paraId="514B383E" w14:textId="77777777" w:rsidR="00463B8F" w:rsidRDefault="00D007FD" w:rsidP="008354BC">
      <w:r w:rsidRPr="00D007FD">
        <w:lastRenderedPageBreak/>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2" w:name="_Toc70077311"/>
      <w:r w:rsidRPr="00D007FD">
        <w:t>References</w:t>
      </w:r>
      <w:bookmarkEnd w:id="32"/>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w:t>
      </w:r>
      <w:proofErr w:type="spellStart"/>
      <w:r w:rsidRPr="00B01EE8">
        <w:t>Hankin</w:t>
      </w:r>
      <w:proofErr w:type="spellEnd"/>
      <w:r w:rsidRPr="00B01EE8">
        <w:t xml:space="preserve">, R.K.S., Caliro, S., and </w:t>
      </w:r>
      <w:proofErr w:type="spellStart"/>
      <w:r w:rsidRPr="00B01EE8">
        <w:t>Cardellini</w:t>
      </w:r>
      <w:proofErr w:type="spellEnd"/>
      <w:r w:rsidRPr="00B01EE8">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lastRenderedPageBreak/>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3A266C98" w14:textId="77777777" w:rsidR="00EC01A2" w:rsidRDefault="00EC01A2" w:rsidP="00463B8F"/>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77777777" w:rsidR="00463B8F" w:rsidRP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w:t>
      </w:r>
      <w:r>
        <w:lastRenderedPageBreak/>
        <w:t xml:space="preserve">Volcano in Degassing Unrest: La </w:t>
      </w:r>
      <w:proofErr w:type="spellStart"/>
      <w:r>
        <w:t>Soufrière</w:t>
      </w:r>
      <w:proofErr w:type="spellEnd"/>
      <w:r>
        <w:t xml:space="preserve"> of Guadeloupe (French West Indies). Geosciences, 9(11), 480.</w:t>
      </w:r>
    </w:p>
    <w:sectPr w:rsidR="00463B8F" w:rsidRPr="00463B8F" w:rsidSect="00CE18F0">
      <w:footerReference w:type="default" r:id="rId2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C27553" w14:textId="77777777" w:rsidR="00BE69D6" w:rsidRDefault="00BE69D6" w:rsidP="00CE18F0">
      <w:pPr>
        <w:spacing w:after="0" w:line="240" w:lineRule="auto"/>
      </w:pPr>
      <w:r>
        <w:separator/>
      </w:r>
    </w:p>
  </w:endnote>
  <w:endnote w:type="continuationSeparator" w:id="0">
    <w:p w14:paraId="64BFF985" w14:textId="77777777" w:rsidR="00BE69D6" w:rsidRDefault="00BE69D6"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6D7C" w14:textId="77777777" w:rsidR="00F85E54" w:rsidRDefault="00F85E54">
    <w:pPr>
      <w:pStyle w:val="Footer"/>
      <w:jc w:val="right"/>
    </w:pPr>
  </w:p>
  <w:p w14:paraId="757F2AA6" w14:textId="77777777" w:rsidR="00F85E54" w:rsidRDefault="00F85E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F85E54" w:rsidRDefault="00F85E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F85E54" w:rsidRDefault="00F85E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D8190D" w14:textId="77777777" w:rsidR="00BE69D6" w:rsidRDefault="00BE69D6" w:rsidP="00CE18F0">
      <w:pPr>
        <w:spacing w:after="0" w:line="240" w:lineRule="auto"/>
      </w:pPr>
      <w:r>
        <w:separator/>
      </w:r>
    </w:p>
  </w:footnote>
  <w:footnote w:type="continuationSeparator" w:id="0">
    <w:p w14:paraId="00244975" w14:textId="77777777" w:rsidR="00BE69D6" w:rsidRDefault="00BE69D6"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E5CE91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7"/>
  </w:num>
  <w:num w:numId="5">
    <w:abstractNumId w:val="9"/>
  </w:num>
  <w:num w:numId="6">
    <w:abstractNumId w:val="0"/>
  </w:num>
  <w:num w:numId="7">
    <w:abstractNumId w:val="1"/>
  </w:num>
  <w:num w:numId="8">
    <w:abstractNumId w:val="5"/>
  </w:num>
  <w:num w:numId="9">
    <w:abstractNumId w:val="1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854A8"/>
    <w:rsid w:val="000C4043"/>
    <w:rsid w:val="000E1F6D"/>
    <w:rsid w:val="00127095"/>
    <w:rsid w:val="00154F81"/>
    <w:rsid w:val="001661FA"/>
    <w:rsid w:val="00177C3B"/>
    <w:rsid w:val="001F0280"/>
    <w:rsid w:val="001F4925"/>
    <w:rsid w:val="00204774"/>
    <w:rsid w:val="00272F5E"/>
    <w:rsid w:val="00297864"/>
    <w:rsid w:val="002A6655"/>
    <w:rsid w:val="00314759"/>
    <w:rsid w:val="00326349"/>
    <w:rsid w:val="003278FD"/>
    <w:rsid w:val="00346B57"/>
    <w:rsid w:val="003508C7"/>
    <w:rsid w:val="003824AB"/>
    <w:rsid w:val="003B7F9E"/>
    <w:rsid w:val="003C13B1"/>
    <w:rsid w:val="003F5920"/>
    <w:rsid w:val="00430548"/>
    <w:rsid w:val="0043391A"/>
    <w:rsid w:val="0043735F"/>
    <w:rsid w:val="00447C6F"/>
    <w:rsid w:val="00463B8F"/>
    <w:rsid w:val="00474E57"/>
    <w:rsid w:val="00476873"/>
    <w:rsid w:val="00491B92"/>
    <w:rsid w:val="004A44DB"/>
    <w:rsid w:val="004B4EB7"/>
    <w:rsid w:val="004C407C"/>
    <w:rsid w:val="004E247D"/>
    <w:rsid w:val="004F36D0"/>
    <w:rsid w:val="00503274"/>
    <w:rsid w:val="005034BD"/>
    <w:rsid w:val="005566C3"/>
    <w:rsid w:val="005731C4"/>
    <w:rsid w:val="00584AE6"/>
    <w:rsid w:val="005927A9"/>
    <w:rsid w:val="00597A8A"/>
    <w:rsid w:val="005C7BC5"/>
    <w:rsid w:val="00600550"/>
    <w:rsid w:val="00600B76"/>
    <w:rsid w:val="00612AAE"/>
    <w:rsid w:val="00624E9A"/>
    <w:rsid w:val="006356DE"/>
    <w:rsid w:val="00663571"/>
    <w:rsid w:val="00683C14"/>
    <w:rsid w:val="00685260"/>
    <w:rsid w:val="006B6094"/>
    <w:rsid w:val="006B72F1"/>
    <w:rsid w:val="006C4902"/>
    <w:rsid w:val="006E2EF6"/>
    <w:rsid w:val="006F16FC"/>
    <w:rsid w:val="007045F3"/>
    <w:rsid w:val="00722CEF"/>
    <w:rsid w:val="007272EA"/>
    <w:rsid w:val="0074338F"/>
    <w:rsid w:val="007563E9"/>
    <w:rsid w:val="00773203"/>
    <w:rsid w:val="007743CB"/>
    <w:rsid w:val="00792FDC"/>
    <w:rsid w:val="007D7AAE"/>
    <w:rsid w:val="007E0AA6"/>
    <w:rsid w:val="007F5C37"/>
    <w:rsid w:val="008354BC"/>
    <w:rsid w:val="008534C5"/>
    <w:rsid w:val="008574AF"/>
    <w:rsid w:val="00860C4B"/>
    <w:rsid w:val="008614D3"/>
    <w:rsid w:val="00871040"/>
    <w:rsid w:val="0087611C"/>
    <w:rsid w:val="00891DF1"/>
    <w:rsid w:val="008A1B8C"/>
    <w:rsid w:val="008B38BC"/>
    <w:rsid w:val="008C1887"/>
    <w:rsid w:val="0091230A"/>
    <w:rsid w:val="00927B97"/>
    <w:rsid w:val="00952DFB"/>
    <w:rsid w:val="00973828"/>
    <w:rsid w:val="009A5FA7"/>
    <w:rsid w:val="009C6FC2"/>
    <w:rsid w:val="009D125D"/>
    <w:rsid w:val="009D1734"/>
    <w:rsid w:val="00A14DDB"/>
    <w:rsid w:val="00A16FBB"/>
    <w:rsid w:val="00A31B8B"/>
    <w:rsid w:val="00A477ED"/>
    <w:rsid w:val="00A66D86"/>
    <w:rsid w:val="00A738AA"/>
    <w:rsid w:val="00A8396F"/>
    <w:rsid w:val="00AA2CA8"/>
    <w:rsid w:val="00AC31C8"/>
    <w:rsid w:val="00AF28ED"/>
    <w:rsid w:val="00AF555A"/>
    <w:rsid w:val="00B01EE8"/>
    <w:rsid w:val="00B17D7E"/>
    <w:rsid w:val="00B45574"/>
    <w:rsid w:val="00B52A80"/>
    <w:rsid w:val="00B630BE"/>
    <w:rsid w:val="00BD2555"/>
    <w:rsid w:val="00BD514F"/>
    <w:rsid w:val="00BE69D6"/>
    <w:rsid w:val="00BF6EDE"/>
    <w:rsid w:val="00C24C16"/>
    <w:rsid w:val="00C530E5"/>
    <w:rsid w:val="00C71989"/>
    <w:rsid w:val="00C77541"/>
    <w:rsid w:val="00C81A8A"/>
    <w:rsid w:val="00C81FA2"/>
    <w:rsid w:val="00C85859"/>
    <w:rsid w:val="00CB200A"/>
    <w:rsid w:val="00CD1463"/>
    <w:rsid w:val="00CD7A59"/>
    <w:rsid w:val="00CE18F0"/>
    <w:rsid w:val="00D007FD"/>
    <w:rsid w:val="00D42B1E"/>
    <w:rsid w:val="00DA02A7"/>
    <w:rsid w:val="00DB497F"/>
    <w:rsid w:val="00DB7E9A"/>
    <w:rsid w:val="00DC36B3"/>
    <w:rsid w:val="00DD3E80"/>
    <w:rsid w:val="00DD707A"/>
    <w:rsid w:val="00DE5B41"/>
    <w:rsid w:val="00DE71E5"/>
    <w:rsid w:val="00DF7FF7"/>
    <w:rsid w:val="00E060F3"/>
    <w:rsid w:val="00E10714"/>
    <w:rsid w:val="00E15CF6"/>
    <w:rsid w:val="00E211CA"/>
    <w:rsid w:val="00E24F37"/>
    <w:rsid w:val="00E377D7"/>
    <w:rsid w:val="00EA735D"/>
    <w:rsid w:val="00EB04A6"/>
    <w:rsid w:val="00EB2ABD"/>
    <w:rsid w:val="00EB6644"/>
    <w:rsid w:val="00EC01A2"/>
    <w:rsid w:val="00EC1CEF"/>
    <w:rsid w:val="00ED0375"/>
    <w:rsid w:val="00EE394A"/>
    <w:rsid w:val="00EE3EE2"/>
    <w:rsid w:val="00EF0C7B"/>
    <w:rsid w:val="00EF753F"/>
    <w:rsid w:val="00EF76E0"/>
    <w:rsid w:val="00F10B12"/>
    <w:rsid w:val="00F14939"/>
    <w:rsid w:val="00F4678F"/>
    <w:rsid w:val="00F51AE9"/>
    <w:rsid w:val="00F6125C"/>
    <w:rsid w:val="00F655C1"/>
    <w:rsid w:val="00F85E54"/>
    <w:rsid w:val="00F94ABA"/>
    <w:rsid w:val="00FA151F"/>
    <w:rsid w:val="00FB4E53"/>
    <w:rsid w:val="00FD0228"/>
    <w:rsid w:val="00FD0D4B"/>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hyperlink" Target="https://www.mmm.ucar.edu/weather-research-and-forecasting-model" TargetMode="External"/><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B0A989-CAFF-40D0-9AF2-A5426D06C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1</Pages>
  <Words>8735</Words>
  <Characters>49790</Characters>
  <Application>Microsoft Office Word</Application>
  <DocSecurity>0</DocSecurity>
  <Lines>414</Lines>
  <Paragraphs>116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58409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44</cp:revision>
  <dcterms:created xsi:type="dcterms:W3CDTF">2020-12-10T16:02:00Z</dcterms:created>
  <dcterms:modified xsi:type="dcterms:W3CDTF">2021-05-19T16:09:00Z</dcterms:modified>
</cp:coreProperties>
</file>